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7"/>
        <w:gridCol w:w="2695"/>
        <w:gridCol w:w="852"/>
        <w:gridCol w:w="1701"/>
        <w:gridCol w:w="709"/>
        <w:gridCol w:w="1277"/>
        <w:gridCol w:w="269"/>
        <w:gridCol w:w="236"/>
      </w:tblGrid>
      <w:tr w:rsidR="00C546ED" w:rsidRPr="00C546ED" w:rsidTr="00C546ED">
        <w:trPr>
          <w:trHeight w:val="630"/>
        </w:trPr>
        <w:tc>
          <w:tcPr>
            <w:tcW w:w="4858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46ED" w:rsidRPr="00C546ED" w:rsidRDefault="00C546ED" w:rsidP="00C546ED">
            <w:pPr>
              <w:spacing w:beforeLines="100" w:before="312" w:afterLines="100" w:after="312"/>
              <w:ind w:firstLineChars="50" w:firstLine="160"/>
              <w:rPr>
                <w:rFonts w:ascii="宋体" w:eastAsia="宋体" w:hAnsi="宋体" w:cs="宋体"/>
                <w:b/>
                <w:bCs/>
                <w:color w:val="000000"/>
                <w:sz w:val="32"/>
                <w:szCs w:val="32"/>
              </w:rPr>
            </w:pPr>
            <w:r w:rsidRPr="00C546ED">
              <w:rPr>
                <w:rFonts w:ascii="黑体" w:eastAsia="黑体"/>
                <w:sz w:val="32"/>
                <w:szCs w:val="32"/>
              </w:rPr>
              <w:br w:type="page"/>
            </w:r>
            <w:r w:rsidRPr="00C546ED"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32"/>
              </w:rPr>
              <w:t>中国石油大学胜利学院201</w:t>
            </w:r>
            <w:r w:rsidRPr="00C546ED">
              <w:rPr>
                <w:rFonts w:ascii="宋体" w:eastAsia="宋体" w:hAnsi="宋体" w:cs="宋体"/>
                <w:b/>
                <w:bCs/>
                <w:color w:val="000000"/>
                <w:sz w:val="28"/>
                <w:szCs w:val="32"/>
              </w:rPr>
              <w:t>6</w:t>
            </w:r>
            <w:r w:rsidRPr="00C546ED"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32"/>
              </w:rPr>
              <w:t>年度高等教育研究立项课题一览表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6ED" w:rsidRPr="00C546ED" w:rsidRDefault="00C546ED" w:rsidP="00982F6A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546ED" w:rsidRPr="00D0093A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D0093A" w:rsidRDefault="00C546ED" w:rsidP="00982F6A">
            <w:pPr>
              <w:jc w:val="center"/>
              <w:rPr>
                <w:rFonts w:ascii="仿宋_GB2312" w:hAnsi="宋体" w:cs="宋体"/>
                <w:b/>
                <w:bCs/>
                <w:color w:val="000000"/>
                <w:sz w:val="22"/>
              </w:rPr>
            </w:pPr>
            <w:r w:rsidRPr="00D0093A">
              <w:rPr>
                <w:rFonts w:ascii="仿宋_GB2312" w:hAnsi="宋体" w:cs="宋体" w:hint="eastAsia"/>
                <w:b/>
                <w:bCs/>
                <w:color w:val="000000"/>
                <w:sz w:val="22"/>
              </w:rPr>
              <w:t>序号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D0093A" w:rsidRDefault="00C546ED" w:rsidP="00982F6A">
            <w:pPr>
              <w:jc w:val="center"/>
              <w:rPr>
                <w:rFonts w:ascii="仿宋_GB2312" w:hAnsi="宋体" w:cs="宋体"/>
                <w:b/>
                <w:bCs/>
                <w:color w:val="000000"/>
                <w:sz w:val="22"/>
              </w:rPr>
            </w:pPr>
            <w:r w:rsidRPr="00D0093A">
              <w:rPr>
                <w:rFonts w:ascii="仿宋_GB2312" w:hAnsi="宋体" w:cs="宋体" w:hint="eastAsia"/>
                <w:b/>
                <w:bCs/>
                <w:color w:val="000000"/>
                <w:sz w:val="22"/>
              </w:rPr>
              <w:t>项目名称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D0093A" w:rsidRDefault="00C546ED" w:rsidP="00982F6A">
            <w:pPr>
              <w:jc w:val="center"/>
              <w:rPr>
                <w:rFonts w:ascii="仿宋_GB2312" w:hAnsi="宋体" w:cs="宋体"/>
                <w:b/>
                <w:bCs/>
                <w:color w:val="000000"/>
                <w:sz w:val="22"/>
              </w:rPr>
            </w:pPr>
            <w:r w:rsidRPr="00D0093A">
              <w:rPr>
                <w:rFonts w:ascii="仿宋_GB2312" w:hAnsi="宋体" w:cs="宋体" w:hint="eastAsia"/>
                <w:b/>
                <w:bCs/>
                <w:color w:val="000000"/>
                <w:sz w:val="22"/>
              </w:rPr>
              <w:t>负责人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D0093A" w:rsidRDefault="00C546ED" w:rsidP="00982F6A">
            <w:pPr>
              <w:jc w:val="center"/>
              <w:rPr>
                <w:rFonts w:ascii="仿宋_GB2312" w:hAnsi="宋体" w:cs="宋体"/>
                <w:b/>
                <w:bCs/>
                <w:color w:val="000000"/>
                <w:sz w:val="22"/>
              </w:rPr>
            </w:pPr>
            <w:r>
              <w:rPr>
                <w:rFonts w:ascii="仿宋_GB2312" w:hAnsi="宋体" w:cs="宋体" w:hint="eastAsia"/>
                <w:b/>
                <w:bCs/>
                <w:color w:val="000000"/>
                <w:sz w:val="22"/>
              </w:rPr>
              <w:t>所在</w:t>
            </w:r>
            <w:r w:rsidRPr="00D0093A">
              <w:rPr>
                <w:rFonts w:ascii="仿宋_GB2312" w:hAnsi="宋体" w:cs="宋体" w:hint="eastAsia"/>
                <w:b/>
                <w:bCs/>
                <w:color w:val="000000"/>
                <w:sz w:val="22"/>
              </w:rPr>
              <w:t>单位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D0093A" w:rsidRDefault="00C546ED" w:rsidP="00982F6A">
            <w:pPr>
              <w:jc w:val="center"/>
              <w:rPr>
                <w:rFonts w:ascii="仿宋_GB2312" w:hAnsi="宋体" w:cs="宋体"/>
                <w:b/>
                <w:bCs/>
                <w:color w:val="000000"/>
                <w:sz w:val="22"/>
              </w:rPr>
            </w:pPr>
            <w:r w:rsidRPr="00D0093A">
              <w:rPr>
                <w:rFonts w:ascii="仿宋_GB2312" w:hAnsi="宋体" w:cs="宋体" w:hint="eastAsia"/>
                <w:b/>
                <w:bCs/>
                <w:color w:val="000000"/>
                <w:sz w:val="22"/>
              </w:rPr>
              <w:t>级别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D0093A" w:rsidRDefault="00C546ED" w:rsidP="00982F6A">
            <w:pPr>
              <w:jc w:val="center"/>
              <w:rPr>
                <w:rFonts w:ascii="仿宋_GB2312" w:hAnsi="宋体" w:cs="宋体"/>
                <w:b/>
                <w:bCs/>
                <w:color w:val="000000"/>
                <w:sz w:val="22"/>
              </w:rPr>
            </w:pPr>
            <w:r w:rsidRPr="00D0093A">
              <w:rPr>
                <w:rFonts w:ascii="仿宋_GB2312" w:hAnsi="宋体" w:cs="宋体" w:hint="eastAsia"/>
                <w:b/>
                <w:bCs/>
                <w:color w:val="000000"/>
                <w:sz w:val="22"/>
              </w:rPr>
              <w:t>立项时间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46ED" w:rsidRPr="00D0093A" w:rsidRDefault="00C546ED" w:rsidP="00982F6A">
            <w:pPr>
              <w:jc w:val="center"/>
              <w:rPr>
                <w:rFonts w:ascii="仿宋_GB2312" w:hAnsi="宋体" w:cs="宋体"/>
                <w:b/>
                <w:bCs/>
                <w:color w:val="000000"/>
                <w:sz w:val="22"/>
              </w:rPr>
            </w:pPr>
            <w:r w:rsidRPr="00D0093A">
              <w:rPr>
                <w:rFonts w:ascii="仿宋_GB2312" w:hAnsi="宋体" w:cs="宋体" w:hint="eastAsia"/>
                <w:b/>
                <w:bCs/>
                <w:color w:val="000000"/>
                <w:sz w:val="22"/>
              </w:rPr>
              <w:t>备注</w:t>
            </w: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1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left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胜利学院在社会组织评价中竞争力排名研究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梁敬升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高等教育研究</w:t>
            </w:r>
            <w:r>
              <w:rPr>
                <w:rFonts w:ascii="仿宋_GB2312" w:hAnsi="宋体" w:cs="宋体"/>
                <w:color w:val="000000"/>
                <w:sz w:val="20"/>
              </w:rPr>
              <w:t>与评价中心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重点项目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2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left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应用技术型高校“双师型”教师队伍建设研究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刘莹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机械与控制工程学院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重点项目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3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left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职业教育导向的独立学院应用技术型本科人才培养模式研究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田孝彦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教育与艺术学院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重点项目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4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left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向应用技术型转变背景下的独立学院困境与出路研究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巴永青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高等教育研究与评价中心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3080E">
              <w:rPr>
                <w:rFonts w:ascii="仿宋_GB2312" w:hAnsi="宋体" w:cs="宋体" w:hint="eastAsia"/>
                <w:color w:val="000000"/>
                <w:sz w:val="20"/>
              </w:rPr>
              <w:t>重点项目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5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left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应用技术型转型背景下的独立学院校企合作模式的创新研究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陈晓楠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学生工作处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3080E">
              <w:rPr>
                <w:rFonts w:ascii="仿宋_GB2312" w:hAnsi="宋体" w:cs="宋体" w:hint="eastAsia"/>
                <w:color w:val="000000"/>
                <w:sz w:val="20"/>
              </w:rPr>
              <w:t>重点项目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6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left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胜利学院与省内独立学院比较研究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孙倩倩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教育与艺术学院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一般项目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7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6ED" w:rsidRPr="001D22B4" w:rsidRDefault="00C546ED" w:rsidP="00982F6A">
            <w:pPr>
              <w:jc w:val="left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基于SERVQUAL模型的胜利学院大学生满意度实证研究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谢炜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高等教育研究与评价中心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一般</w:t>
            </w: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8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left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黄蓝战略背景下油气类专业向应用技术型转型的探索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辛艳萍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油气工程学院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一般</w:t>
            </w: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9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left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胜利学院发展关键因素研究——“民非”社会组织评估视角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董大伟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高等教育研究与评价中心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一般</w:t>
            </w: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10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left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胜利学院与黄河三角洲区域经济协同发展模式研究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李红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文法与经济管理学院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一般</w:t>
            </w: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11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left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应用技术型人才培养视角下的独立学院与医院产学研合作探析——以胜利学院与胜利油田中心医院校企合作为例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陈晓慧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医学系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一般</w:t>
            </w: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12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left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应用型高校的校园文化建设研究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李志强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高等教育研究与评价中心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一般</w:t>
            </w: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bookmarkStart w:id="0" w:name="_GoBack"/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13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6ED" w:rsidRPr="001D22B4" w:rsidRDefault="00C546ED" w:rsidP="00982F6A">
            <w:pPr>
              <w:jc w:val="left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民办非企业社会组织（民非组织）评估体系评价研究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谢芹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hAnsi="宋体" w:cs="宋体" w:hint="eastAsia"/>
                <w:color w:val="000000"/>
                <w:sz w:val="20"/>
              </w:rPr>
              <w:t>文法与经济管理学院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一般</w:t>
            </w: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14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left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胜利学院与国内国有民办独立学院比较研究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李小蒙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教育与艺术学院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一般</w:t>
            </w: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tr w:rsidR="00C546ED" w:rsidRPr="00A27321" w:rsidTr="00C546ED">
        <w:trPr>
          <w:trHeight w:val="600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15</w:t>
            </w:r>
          </w:p>
        </w:tc>
        <w:tc>
          <w:tcPr>
            <w:tcW w:w="1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left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绿色发展背景下的高等教育生态文化建设研究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李秀娟</w:t>
            </w: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27321">
              <w:rPr>
                <w:rFonts w:ascii="仿宋_GB2312" w:eastAsia="仿宋_GB2312" w:hAnsi="宋体" w:cs="宋体" w:hint="eastAsia"/>
                <w:color w:val="000000"/>
                <w:sz w:val="20"/>
              </w:rPr>
              <w:t>文法与经济管理学院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1D22B4" w:rsidRDefault="00C546ED" w:rsidP="00982F6A">
            <w:pPr>
              <w:jc w:val="center"/>
              <w:rPr>
                <w:rFonts w:ascii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 w:hint="eastAsia"/>
                <w:color w:val="000000"/>
                <w:sz w:val="20"/>
              </w:rPr>
              <w:t>一般</w:t>
            </w:r>
            <w:r w:rsidRPr="001D22B4">
              <w:rPr>
                <w:rFonts w:ascii="仿宋_GB2312" w:hAnsi="宋体" w:cs="宋体" w:hint="eastAsia"/>
                <w:color w:val="000000"/>
                <w:sz w:val="20"/>
              </w:rPr>
              <w:t>项目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>
              <w:rPr>
                <w:rFonts w:ascii="仿宋_GB2312" w:hAnsi="宋体" w:cs="宋体"/>
                <w:color w:val="000000"/>
                <w:sz w:val="20"/>
              </w:rPr>
              <w:t>2016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年</w:t>
            </w:r>
            <w:r>
              <w:rPr>
                <w:rFonts w:ascii="仿宋_GB2312" w:hAnsi="宋体" w:cs="宋体"/>
                <w:color w:val="000000"/>
                <w:sz w:val="20"/>
              </w:rPr>
              <w:t>6</w:t>
            </w:r>
            <w:r>
              <w:rPr>
                <w:rFonts w:ascii="仿宋_GB2312" w:hAnsi="宋体" w:cs="宋体" w:hint="eastAsia"/>
                <w:color w:val="000000"/>
                <w:sz w:val="20"/>
              </w:rPr>
              <w:t>月</w:t>
            </w:r>
          </w:p>
        </w:tc>
        <w:tc>
          <w:tcPr>
            <w:tcW w:w="3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6ED" w:rsidRPr="00A27321" w:rsidRDefault="00C546ED" w:rsidP="00982F6A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</w:p>
        </w:tc>
      </w:tr>
      <w:bookmarkEnd w:id="0"/>
    </w:tbl>
    <w:p w:rsidR="00E04C45" w:rsidRPr="00C546ED" w:rsidRDefault="00E04C45" w:rsidP="00C546ED">
      <w:pPr>
        <w:rPr>
          <w:sz w:val="2"/>
        </w:rPr>
      </w:pPr>
    </w:p>
    <w:sectPr w:rsidR="00E04C45" w:rsidRPr="00C546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A62" w:rsidRDefault="00C72A62" w:rsidP="00C72A62">
      <w:r>
        <w:separator/>
      </w:r>
    </w:p>
  </w:endnote>
  <w:endnote w:type="continuationSeparator" w:id="0">
    <w:p w:rsidR="00C72A62" w:rsidRDefault="00C72A62" w:rsidP="00C72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A62" w:rsidRDefault="00C72A62" w:rsidP="00C72A62">
      <w:r>
        <w:separator/>
      </w:r>
    </w:p>
  </w:footnote>
  <w:footnote w:type="continuationSeparator" w:id="0">
    <w:p w:rsidR="00C72A62" w:rsidRDefault="00C72A62" w:rsidP="00C72A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ED"/>
    <w:rsid w:val="00C546ED"/>
    <w:rsid w:val="00C72A62"/>
    <w:rsid w:val="00E0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BED9F5-E155-40A3-A53D-61006AFA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2A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2A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2A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2A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756</Characters>
  <Application>Microsoft Office Word</Application>
  <DocSecurity>0</DocSecurity>
  <Lines>6</Lines>
  <Paragraphs>1</Paragraphs>
  <ScaleCrop>false</ScaleCrop>
  <Company>CHINA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2017-03-14T01:32:00Z</dcterms:created>
  <dcterms:modified xsi:type="dcterms:W3CDTF">2017-05-11T00:19:00Z</dcterms:modified>
</cp:coreProperties>
</file>